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225" w:afterAutospacing="0" w:line="390" w:lineRule="atLeast"/>
        <w:ind w:right="45"/>
        <w:jc w:val="center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“</w:t>
      </w:r>
      <w:r>
        <w:rPr>
          <w:rFonts w:hint="eastAsia" w:ascii="黑体" w:hAnsi="黑体" w:eastAsia="黑体" w:cs="黑体"/>
          <w:color w:val="2B2B2B"/>
          <w:sz w:val="28"/>
          <w:szCs w:val="28"/>
          <w:shd w:val="clear" w:color="auto" w:fill="FFFFFF"/>
        </w:rPr>
        <w:t>2019闽商十大新锐人物”</w:t>
      </w:r>
      <w:r>
        <w:rPr>
          <w:rFonts w:hint="eastAsia" w:ascii="黑体" w:hAnsi="黑体" w:eastAsia="黑体" w:cs="黑体"/>
          <w:sz w:val="28"/>
          <w:szCs w:val="28"/>
        </w:rPr>
        <w:t>候选人推荐表</w:t>
      </w:r>
    </w:p>
    <w:p>
      <w:pPr>
        <w:widowControl/>
        <w:spacing w:line="160" w:lineRule="exact"/>
        <w:jc w:val="center"/>
        <w:rPr>
          <w:rFonts w:ascii="仿宋" w:hAnsi="仿宋" w:eastAsia="仿宋"/>
          <w:b/>
          <w:sz w:val="44"/>
          <w:szCs w:val="44"/>
        </w:rPr>
      </w:pPr>
    </w:p>
    <w:tbl>
      <w:tblPr>
        <w:tblStyle w:val="3"/>
        <w:tblW w:w="87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1352"/>
        <w:gridCol w:w="1332"/>
        <w:gridCol w:w="19"/>
        <w:gridCol w:w="1351"/>
        <w:gridCol w:w="1536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 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民族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353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352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学历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籍贯</w:t>
            </w:r>
          </w:p>
        </w:tc>
        <w:tc>
          <w:tcPr>
            <w:tcW w:w="1353" w:type="dxa"/>
          </w:tcPr>
          <w:p>
            <w:pPr>
              <w:widowControl/>
              <w:spacing w:line="360" w:lineRule="auto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宋体" w:hAnsi="宋体" w:eastAsia="仿宋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</w:tcPr>
          <w:p>
            <w:pPr>
              <w:widowControl/>
              <w:spacing w:line="360" w:lineRule="auto"/>
              <w:ind w:firstLine="240" w:firstLineChars="10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</w:t>
            </w:r>
          </w:p>
        </w:tc>
        <w:tc>
          <w:tcPr>
            <w:tcW w:w="4054" w:type="dxa"/>
            <w:gridSpan w:val="4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36" w:type="dxa"/>
          </w:tcPr>
          <w:p>
            <w:pPr>
              <w:widowControl/>
              <w:spacing w:line="360" w:lineRule="auto"/>
              <w:ind w:firstLine="120" w:firstLineChar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现任职务</w:t>
            </w:r>
          </w:p>
        </w:tc>
        <w:tc>
          <w:tcPr>
            <w:tcW w:w="1353" w:type="dxa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通讯地址</w:t>
            </w:r>
          </w:p>
        </w:tc>
        <w:tc>
          <w:tcPr>
            <w:tcW w:w="4054" w:type="dxa"/>
            <w:gridSpan w:val="4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联系电话</w:t>
            </w:r>
          </w:p>
        </w:tc>
        <w:tc>
          <w:tcPr>
            <w:tcW w:w="1353" w:type="dxa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手机（必填）</w:t>
            </w:r>
          </w:p>
        </w:tc>
        <w:tc>
          <w:tcPr>
            <w:tcW w:w="2684" w:type="dxa"/>
            <w:gridSpan w:val="2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70" w:type="dxa"/>
            <w:gridSpan w:val="2"/>
          </w:tcPr>
          <w:p>
            <w:pPr>
              <w:widowControl/>
              <w:spacing w:line="360" w:lineRule="auto"/>
              <w:ind w:firstLine="120" w:firstLineChars="50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职称</w:t>
            </w:r>
          </w:p>
        </w:tc>
        <w:tc>
          <w:tcPr>
            <w:tcW w:w="2889" w:type="dxa"/>
            <w:gridSpan w:val="2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企业简介</w:t>
            </w:r>
          </w:p>
        </w:tc>
        <w:tc>
          <w:tcPr>
            <w:tcW w:w="6943" w:type="dxa"/>
            <w:gridSpan w:val="6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企业概要：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年总产值：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lang w:eastAsia="zh-CN"/>
              </w:rPr>
              <w:t>员工</w:t>
            </w:r>
            <w:r>
              <w:rPr>
                <w:rFonts w:hint="eastAsia" w:ascii="仿宋" w:hAnsi="仿宋" w:eastAsia="仿宋"/>
                <w:b/>
                <w:sz w:val="24"/>
              </w:rPr>
              <w:t>人数：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年度科研创新经费占比：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社会责任：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环保举措：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荣誉：</w:t>
            </w: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</w:trPr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个人简介</w:t>
            </w:r>
          </w:p>
        </w:tc>
        <w:tc>
          <w:tcPr>
            <w:tcW w:w="6943" w:type="dxa"/>
            <w:gridSpan w:val="6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推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荐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理</w:t>
            </w:r>
          </w:p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由</w:t>
            </w:r>
          </w:p>
        </w:tc>
        <w:tc>
          <w:tcPr>
            <w:tcW w:w="6943" w:type="dxa"/>
            <w:gridSpan w:val="6"/>
          </w:tcPr>
          <w:p>
            <w:pPr>
              <w:widowControl/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（可另附页面填写，字数500字左右）</w:t>
            </w:r>
          </w:p>
          <w:p>
            <w:pPr>
              <w:widowControl/>
              <w:spacing w:line="360" w:lineRule="auto"/>
              <w:ind w:right="98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           </w:t>
            </w:r>
          </w:p>
          <w:p>
            <w:pPr>
              <w:widowControl/>
              <w:spacing w:line="360" w:lineRule="auto"/>
              <w:ind w:right="980"/>
              <w:rPr>
                <w:rFonts w:ascii="仿宋" w:hAnsi="仿宋" w:eastAsia="仿宋"/>
                <w:sz w:val="24"/>
              </w:rPr>
            </w:pPr>
          </w:p>
          <w:p>
            <w:pPr>
              <w:widowControl/>
              <w:spacing w:line="360" w:lineRule="auto"/>
              <w:ind w:right="98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   推荐人（单位）签章：</w:t>
            </w:r>
          </w:p>
          <w:p>
            <w:pPr>
              <w:widowControl/>
              <w:spacing w:line="360" w:lineRule="auto"/>
              <w:ind w:firstLine="2880" w:firstLineChars="1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日 期：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7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评选委员会意见</w:t>
            </w:r>
          </w:p>
        </w:tc>
        <w:tc>
          <w:tcPr>
            <w:tcW w:w="6943" w:type="dxa"/>
            <w:gridSpan w:val="6"/>
          </w:tcPr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widowControl/>
              <w:spacing w:line="360" w:lineRule="auto"/>
              <w:rPr>
                <w:rFonts w:ascii="仿宋" w:hAnsi="仿宋" w:eastAsia="仿宋"/>
                <w:b/>
                <w:sz w:val="24"/>
              </w:rPr>
            </w:pPr>
          </w:p>
        </w:tc>
      </w:tr>
    </w:tbl>
    <w:p>
      <w:pPr>
        <w:widowControl/>
        <w:ind w:firstLine="210" w:firstLineChars="100"/>
        <w:rPr>
          <w:rFonts w:ascii="仿宋_GB2312" w:hAnsi="仿宋_GB2312" w:cs="宋体"/>
          <w:kern w:val="0"/>
          <w:sz w:val="21"/>
          <w:szCs w:val="21"/>
        </w:rPr>
      </w:pPr>
      <w:r>
        <w:rPr>
          <w:rFonts w:hint="eastAsia" w:ascii="仿宋_GB2312" w:hAnsi="仿宋_GB2312" w:cs="宋体"/>
          <w:kern w:val="0"/>
          <w:sz w:val="21"/>
          <w:szCs w:val="21"/>
        </w:rPr>
        <w:t>推荐</w:t>
      </w:r>
      <w:r>
        <w:rPr>
          <w:rFonts w:ascii="仿宋_GB2312" w:hAnsi="仿宋_GB2312" w:cs="宋体"/>
          <w:kern w:val="0"/>
          <w:sz w:val="21"/>
          <w:szCs w:val="21"/>
        </w:rPr>
        <w:t>单位保证以上材料的真实性，并对所填内容负责。相关工作联系人信息如下：</w:t>
      </w:r>
    </w:p>
    <w:p>
      <w:pPr>
        <w:widowControl/>
        <w:ind w:firstLine="105" w:firstLineChars="50"/>
        <w:rPr>
          <w:rFonts w:ascii="宋体" w:hAnsi="宋体" w:cs="宋体"/>
          <w:kern w:val="0"/>
          <w:sz w:val="21"/>
          <w:szCs w:val="21"/>
          <w:u w:val="single"/>
        </w:rPr>
      </w:pPr>
      <w:r>
        <w:rPr>
          <w:rFonts w:ascii="仿宋_GB2312" w:hAnsi="仿宋_GB2312" w:cs="宋体"/>
          <w:kern w:val="0"/>
          <w:sz w:val="21"/>
          <w:szCs w:val="21"/>
        </w:rPr>
        <w:t xml:space="preserve"> 联系人姓名</w:t>
      </w:r>
      <w:r>
        <w:rPr>
          <w:rFonts w:hint="eastAsia" w:ascii="仿宋_GB2312" w:hAnsi="仿宋_GB2312" w:cs="宋体"/>
          <w:kern w:val="0"/>
          <w:sz w:val="21"/>
          <w:szCs w:val="21"/>
          <w:u w:val="single"/>
        </w:rPr>
        <w:t xml:space="preserve">        </w:t>
      </w:r>
      <w:r>
        <w:rPr>
          <w:rFonts w:ascii="仿宋_GB2312" w:hAnsi="仿宋_GB2312" w:cs="宋体"/>
          <w:kern w:val="0"/>
          <w:sz w:val="21"/>
          <w:szCs w:val="21"/>
        </w:rPr>
        <w:t xml:space="preserve"> 联系手机</w:t>
      </w:r>
      <w:r>
        <w:rPr>
          <w:rFonts w:hint="eastAsia" w:ascii="仿宋_GB2312" w:hAnsi="仿宋_GB2312" w:cs="宋体"/>
          <w:kern w:val="0"/>
          <w:sz w:val="21"/>
          <w:szCs w:val="21"/>
          <w:u w:val="single"/>
        </w:rPr>
        <w:t xml:space="preserve">              </w:t>
      </w:r>
      <w:r>
        <w:rPr>
          <w:rFonts w:ascii="仿宋_GB2312" w:hAnsi="仿宋_GB2312" w:cs="宋体"/>
          <w:kern w:val="0"/>
          <w:sz w:val="21"/>
          <w:szCs w:val="21"/>
        </w:rPr>
        <w:t xml:space="preserve"> </w:t>
      </w:r>
      <w:r>
        <w:rPr>
          <w:rFonts w:hint="eastAsia" w:ascii="仿宋_GB2312" w:hAnsi="仿宋_GB2312" w:cs="宋体"/>
          <w:kern w:val="0"/>
          <w:sz w:val="21"/>
          <w:szCs w:val="21"/>
        </w:rPr>
        <w:t>其他联系方式</w:t>
      </w:r>
      <w:r>
        <w:rPr>
          <w:rFonts w:ascii="仿宋_GB2312" w:hAnsi="仿宋_GB2312" w:cs="宋体"/>
          <w:kern w:val="0"/>
          <w:sz w:val="21"/>
          <w:szCs w:val="21"/>
        </w:rPr>
        <w:t>（选填）</w:t>
      </w:r>
      <w:r>
        <w:rPr>
          <w:rFonts w:hint="eastAsia" w:ascii="仿宋_GB2312" w:hAnsi="仿宋_GB2312" w:cs="宋体"/>
          <w:kern w:val="0"/>
          <w:sz w:val="21"/>
          <w:szCs w:val="21"/>
          <w:u w:val="single"/>
        </w:rPr>
        <w:t xml:space="preserve">            </w:t>
      </w:r>
    </w:p>
    <w:p>
      <w:pPr>
        <w:widowControl/>
        <w:rPr>
          <w:rFonts w:ascii="仿宋_GB2312" w:hAnsi="仿宋_GB2312" w:cs="宋体"/>
          <w:kern w:val="0"/>
          <w:sz w:val="21"/>
          <w:szCs w:val="21"/>
        </w:rPr>
      </w:pPr>
      <w:r>
        <w:rPr>
          <w:rFonts w:hint="eastAsia" w:ascii="仿宋_GB2312" w:hAnsi="仿宋_GB2312" w:cs="宋体"/>
          <w:kern w:val="0"/>
          <w:sz w:val="21"/>
          <w:szCs w:val="21"/>
        </w:rPr>
        <w:t xml:space="preserve">  注：参评对象需提交500字左右的</w:t>
      </w:r>
      <w:r>
        <w:rPr>
          <w:rFonts w:hint="eastAsia" w:ascii="仿宋_GB2312" w:hAnsi="仿宋_GB2312" w:cs="宋体"/>
          <w:b/>
          <w:bCs/>
          <w:kern w:val="0"/>
          <w:sz w:val="21"/>
          <w:szCs w:val="21"/>
        </w:rPr>
        <w:t>事迹文字材料（推荐理由）</w:t>
      </w:r>
      <w:r>
        <w:rPr>
          <w:rFonts w:hint="eastAsia" w:ascii="仿宋_GB2312" w:hAnsi="仿宋_GB2312" w:cs="宋体"/>
          <w:kern w:val="0"/>
          <w:sz w:val="21"/>
          <w:szCs w:val="21"/>
        </w:rPr>
        <w:t>和近期1寸</w:t>
      </w:r>
      <w:r>
        <w:rPr>
          <w:rFonts w:hint="eastAsia" w:ascii="仿宋_GB2312" w:hAnsi="仿宋_GB2312" w:cs="宋体"/>
          <w:b/>
          <w:bCs/>
          <w:kern w:val="0"/>
          <w:sz w:val="21"/>
          <w:szCs w:val="21"/>
        </w:rPr>
        <w:t>免冠彩照</w:t>
      </w:r>
      <w:r>
        <w:rPr>
          <w:rFonts w:hint="eastAsia" w:ascii="仿宋_GB2312" w:hAnsi="仿宋_GB2312" w:cs="宋体"/>
          <w:kern w:val="0"/>
          <w:sz w:val="21"/>
          <w:szCs w:val="21"/>
        </w:rPr>
        <w:t>一张；</w:t>
      </w:r>
    </w:p>
    <w:p>
      <w:pPr>
        <w:widowControl/>
        <w:ind w:firstLine="42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 w:ascii="仿宋_GB2312" w:hAnsi="仿宋_GB2312" w:cs="宋体"/>
          <w:kern w:val="0"/>
          <w:sz w:val="21"/>
          <w:szCs w:val="21"/>
        </w:rPr>
        <w:t xml:space="preserve">  电子版资料统一发送至组委会工作邮箱：</w:t>
      </w:r>
      <w:r>
        <w:rPr>
          <w:rFonts w:ascii="Helvetica Neue" w:hAnsi="Helvetica Neue" w:eastAsia="宋体" w:cs="Helvetica Neue"/>
          <w:color w:val="000000"/>
          <w:kern w:val="0"/>
          <w:sz w:val="21"/>
          <w:szCs w:val="21"/>
        </w:rPr>
        <w:t>3109417861</w:t>
      </w:r>
      <w:r>
        <w:rPr>
          <w:rFonts w:hint="eastAsia" w:ascii="楷体_GB2312" w:hAnsi="楷体_GB2312" w:eastAsia="楷体_GB2312" w:cs="楷体_GB2312"/>
          <w:color w:val="2B2B2B"/>
          <w:sz w:val="21"/>
          <w:szCs w:val="21"/>
          <w:shd w:val="clear" w:color="auto" w:fill="FFFFFF"/>
        </w:rPr>
        <w:t>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 Neue">
    <w:altName w:val="Corbel"/>
    <w:panose1 w:val="02000503000000020004"/>
    <w:charset w:val="00"/>
    <w:family w:val="swiss"/>
    <w:pitch w:val="default"/>
    <w:sig w:usb0="00000000" w:usb1="00000000" w:usb2="00000010" w:usb3="00000000" w:csb0="0000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C57982"/>
    <w:rsid w:val="133F0C12"/>
    <w:rsid w:val="228A2AFC"/>
    <w:rsid w:val="29D153F4"/>
    <w:rsid w:val="30DC1743"/>
    <w:rsid w:val="52564FDB"/>
    <w:rsid w:val="608A3984"/>
    <w:rsid w:val="6EFC088F"/>
    <w:rsid w:val="79C5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24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2019-10-29T07:32:00Z</dcterms:created>
  <dc:creator>Administrator</dc:creator>
  <cp:lastModifiedBy>Administrator</cp:lastModifiedBy>
  <dcterms:modified xsi:type="dcterms:W3CDTF">2019-11-04T03:05:55Z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